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61" w:rsidRDefault="00441D61" w:rsidP="00441D61">
      <w:pPr>
        <w:ind w:right="-54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441D61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  <w:t>ПРОЕКТ</w:t>
      </w:r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441D61" w:rsidP="00441D61">
      <w:pPr>
        <w:ind w:right="-1"/>
        <w:rPr>
          <w:sz w:val="22"/>
          <w:szCs w:val="22"/>
        </w:rPr>
      </w:pP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FC00BD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22 марта </w:t>
      </w:r>
      <w:r w:rsidR="007B4B2F">
        <w:rPr>
          <w:sz w:val="24"/>
          <w:szCs w:val="24"/>
        </w:rPr>
        <w:t>2016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 № </w:t>
      </w:r>
      <w:r>
        <w:rPr>
          <w:sz w:val="24"/>
          <w:szCs w:val="24"/>
        </w:rPr>
        <w:t>279</w:t>
      </w:r>
      <w:r w:rsidR="003A1A26">
        <w:rPr>
          <w:sz w:val="24"/>
          <w:szCs w:val="24"/>
        </w:rPr>
        <w:t xml:space="preserve">  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441D61" w:rsidRPr="003A1A26" w:rsidRDefault="00441D61" w:rsidP="003A1A26">
      <w:pPr>
        <w:pStyle w:val="31"/>
        <w:ind w:right="-108"/>
        <w:jc w:val="center"/>
        <w:rPr>
          <w:b/>
          <w:sz w:val="24"/>
          <w:szCs w:val="24"/>
        </w:rPr>
      </w:pPr>
      <w:r w:rsidRPr="003A1A26">
        <w:rPr>
          <w:b/>
          <w:sz w:val="24"/>
          <w:szCs w:val="24"/>
        </w:rPr>
        <w:t xml:space="preserve">О рабочей группе </w:t>
      </w:r>
      <w:r w:rsidR="00060F9B">
        <w:rPr>
          <w:b/>
          <w:sz w:val="24"/>
          <w:szCs w:val="24"/>
        </w:rPr>
        <w:t>«Доступная энергетическая инфраструктура»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060F9B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A26">
        <w:rPr>
          <w:sz w:val="24"/>
          <w:szCs w:val="24"/>
        </w:rPr>
        <w:t xml:space="preserve"> о с </w:t>
      </w:r>
      <w:proofErr w:type="gramStart"/>
      <w:r w:rsidR="003A1A26">
        <w:rPr>
          <w:sz w:val="24"/>
          <w:szCs w:val="24"/>
        </w:rPr>
        <w:t>т</w:t>
      </w:r>
      <w:proofErr w:type="gramEnd"/>
      <w:r w:rsidR="003A1A26">
        <w:rPr>
          <w:sz w:val="24"/>
          <w:szCs w:val="24"/>
        </w:rPr>
        <w:t xml:space="preserve"> а н о в л я ю</w:t>
      </w:r>
      <w:r w:rsidR="00441D61">
        <w:rPr>
          <w:sz w:val="24"/>
          <w:szCs w:val="24"/>
        </w:rPr>
        <w:t>: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рабочую </w:t>
      </w:r>
      <w:r w:rsidR="00060F9B" w:rsidRPr="007B4B2F">
        <w:rPr>
          <w:sz w:val="24"/>
          <w:szCs w:val="24"/>
        </w:rPr>
        <w:t>«Доступная энергетическая инфраструктура»</w:t>
      </w:r>
      <w:r w:rsidR="007B4B2F">
        <w:rPr>
          <w:sz w:val="24"/>
          <w:szCs w:val="24"/>
        </w:rPr>
        <w:t xml:space="preserve"> </w:t>
      </w:r>
      <w:r w:rsidR="001A6945">
        <w:rPr>
          <w:sz w:val="24"/>
          <w:szCs w:val="24"/>
        </w:rPr>
        <w:t xml:space="preserve">в составе согласно </w:t>
      </w:r>
      <w:proofErr w:type="gramStart"/>
      <w:r w:rsidR="001A6945">
        <w:rPr>
          <w:sz w:val="24"/>
          <w:szCs w:val="24"/>
        </w:rPr>
        <w:t xml:space="preserve">приложению </w:t>
      </w:r>
      <w:r w:rsidR="003A1A26">
        <w:rPr>
          <w:sz w:val="24"/>
          <w:szCs w:val="24"/>
        </w:rPr>
        <w:t xml:space="preserve"> к</w:t>
      </w:r>
      <w:proofErr w:type="gramEnd"/>
      <w:r w:rsidR="003A1A26">
        <w:rPr>
          <w:sz w:val="24"/>
          <w:szCs w:val="24"/>
        </w:rPr>
        <w:t xml:space="preserve"> настоящему постановлению</w:t>
      </w:r>
      <w:r>
        <w:rPr>
          <w:sz w:val="24"/>
          <w:szCs w:val="24"/>
        </w:rPr>
        <w:t>.</w:t>
      </w:r>
    </w:p>
    <w:p w:rsidR="00441D61" w:rsidRDefault="007B4B2F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1D61">
        <w:rPr>
          <w:sz w:val="24"/>
          <w:szCs w:val="24"/>
        </w:rPr>
        <w:t>.  Контроль за выполнением</w:t>
      </w:r>
      <w:r w:rsidR="003A1A26">
        <w:rPr>
          <w:sz w:val="24"/>
          <w:szCs w:val="24"/>
        </w:rPr>
        <w:t xml:space="preserve"> постановления</w:t>
      </w:r>
      <w:r w:rsidR="00441D61">
        <w:rPr>
          <w:sz w:val="24"/>
          <w:szCs w:val="24"/>
        </w:rPr>
        <w:t xml:space="preserve"> возложить на первого заместителя </w:t>
      </w:r>
      <w:proofErr w:type="gramStart"/>
      <w:r w:rsidR="00441D61">
        <w:rPr>
          <w:sz w:val="24"/>
          <w:szCs w:val="24"/>
        </w:rPr>
        <w:t>главы  Белоярского</w:t>
      </w:r>
      <w:proofErr w:type="gramEnd"/>
      <w:r w:rsidR="00441D61">
        <w:rPr>
          <w:sz w:val="24"/>
          <w:szCs w:val="24"/>
        </w:rPr>
        <w:t xml:space="preserve"> района  </w:t>
      </w:r>
      <w:proofErr w:type="spellStart"/>
      <w:r w:rsidR="00441D61">
        <w:rPr>
          <w:sz w:val="24"/>
          <w:szCs w:val="24"/>
        </w:rPr>
        <w:t>Ойнеца</w:t>
      </w:r>
      <w:proofErr w:type="spellEnd"/>
      <w:r w:rsidR="00441D61">
        <w:rPr>
          <w:sz w:val="24"/>
          <w:szCs w:val="24"/>
        </w:rPr>
        <w:t xml:space="preserve"> А.В.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4B2F" w:rsidRDefault="007B4B2F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4B2F" w:rsidRDefault="007B4B2F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Белоярского района                                                                               </w:t>
      </w:r>
      <w:proofErr w:type="spellStart"/>
      <w:r w:rsidRPr="00441D61">
        <w:rPr>
          <w:sz w:val="24"/>
          <w:szCs w:val="24"/>
        </w:rPr>
        <w:t>С.П.Маненков</w:t>
      </w:r>
      <w:proofErr w:type="spellEnd"/>
      <w:r w:rsidRPr="00441D61">
        <w:rPr>
          <w:sz w:val="24"/>
          <w:szCs w:val="24"/>
        </w:rPr>
        <w:t xml:space="preserve">   </w:t>
      </w:r>
    </w:p>
    <w:p w:rsidR="007B4B2F" w:rsidRDefault="008964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A6945" w:rsidRDefault="001A6945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A6945" w:rsidRDefault="001A6945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83A48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83A48" w:rsidRDefault="00C83A4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83A48" w:rsidRDefault="00C83A4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41D61" w:rsidRDefault="00C83A4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7B4B2F">
        <w:rPr>
          <w:sz w:val="24"/>
          <w:szCs w:val="24"/>
        </w:rPr>
        <w:t xml:space="preserve">      </w:t>
      </w:r>
      <w:r w:rsidR="00896482">
        <w:rPr>
          <w:sz w:val="24"/>
          <w:szCs w:val="24"/>
        </w:rPr>
        <w:t xml:space="preserve">  </w:t>
      </w:r>
      <w:r w:rsidR="0093465B">
        <w:rPr>
          <w:sz w:val="24"/>
          <w:szCs w:val="24"/>
        </w:rPr>
        <w:t>ПРИЛОЖЕНИЕ</w:t>
      </w:r>
      <w:r w:rsidR="001A6945">
        <w:rPr>
          <w:sz w:val="24"/>
          <w:szCs w:val="24"/>
        </w:rPr>
        <w:t xml:space="preserve"> </w:t>
      </w:r>
    </w:p>
    <w:p w:rsidR="00441D61" w:rsidRDefault="00441D61" w:rsidP="00441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964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89648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441D61" w:rsidRDefault="00441D61" w:rsidP="00441D6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Белоярского района</w:t>
      </w:r>
    </w:p>
    <w:p w:rsidR="00441D61" w:rsidRDefault="007B4B2F" w:rsidP="00441D6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________2016</w:t>
      </w:r>
      <w:r w:rsidR="0093465B">
        <w:rPr>
          <w:sz w:val="24"/>
          <w:szCs w:val="24"/>
        </w:rPr>
        <w:t xml:space="preserve">года </w:t>
      </w:r>
      <w:r w:rsidR="00441D61">
        <w:rPr>
          <w:sz w:val="24"/>
          <w:szCs w:val="24"/>
        </w:rPr>
        <w:t xml:space="preserve"> №____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1D91" w:rsidRDefault="005D1D91" w:rsidP="00441D61">
      <w:pPr>
        <w:pStyle w:val="ConsPlusTitle"/>
        <w:widowControl/>
        <w:jc w:val="center"/>
      </w:pPr>
    </w:p>
    <w:p w:rsidR="005D1D91" w:rsidRDefault="005D1D91" w:rsidP="00441D61">
      <w:pPr>
        <w:pStyle w:val="ConsPlusTitle"/>
        <w:widowControl/>
        <w:jc w:val="center"/>
      </w:pPr>
    </w:p>
    <w:p w:rsidR="00441D61" w:rsidRDefault="00441D61" w:rsidP="00441D61">
      <w:pPr>
        <w:pStyle w:val="ConsPlusTitle"/>
        <w:widowControl/>
        <w:jc w:val="center"/>
      </w:pPr>
      <w:r>
        <w:t>СОСТАВ</w:t>
      </w:r>
    </w:p>
    <w:p w:rsidR="0093465B" w:rsidRDefault="00441D61" w:rsidP="0093465B">
      <w:pPr>
        <w:pStyle w:val="31"/>
        <w:ind w:right="-108"/>
        <w:jc w:val="center"/>
        <w:rPr>
          <w:b/>
          <w:sz w:val="24"/>
          <w:szCs w:val="24"/>
        </w:rPr>
      </w:pPr>
      <w:r>
        <w:rPr>
          <w:b/>
          <w:sz w:val="26"/>
        </w:rPr>
        <w:t>рабочей группы</w:t>
      </w:r>
      <w:r w:rsidRPr="00441D61">
        <w:rPr>
          <w:b/>
          <w:sz w:val="26"/>
        </w:rPr>
        <w:t xml:space="preserve"> </w:t>
      </w:r>
      <w:r w:rsidR="007B4B2F">
        <w:rPr>
          <w:b/>
          <w:sz w:val="24"/>
          <w:szCs w:val="24"/>
        </w:rPr>
        <w:t>«Доступная энергетическая инфраструктура»</w:t>
      </w:r>
    </w:p>
    <w:p w:rsidR="005D1D91" w:rsidRDefault="005D1D91" w:rsidP="0093465B">
      <w:pPr>
        <w:pStyle w:val="31"/>
        <w:ind w:right="-108"/>
        <w:jc w:val="center"/>
        <w:rPr>
          <w:sz w:val="24"/>
          <w:szCs w:val="24"/>
        </w:rPr>
      </w:pPr>
    </w:p>
    <w:p w:rsidR="0093465B" w:rsidRDefault="00441D61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6D"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 w:rsidRPr="001A0F6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1A0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3C3">
        <w:rPr>
          <w:rFonts w:ascii="Times New Roman" w:hAnsi="Times New Roman" w:cs="Times New Roman"/>
          <w:sz w:val="24"/>
          <w:szCs w:val="24"/>
        </w:rPr>
        <w:t xml:space="preserve">   </w:t>
      </w:r>
      <w:r w:rsidR="00EA29A4">
        <w:rPr>
          <w:rFonts w:ascii="Times New Roman" w:hAnsi="Times New Roman" w:cs="Times New Roman"/>
          <w:sz w:val="24"/>
          <w:szCs w:val="24"/>
        </w:rPr>
        <w:t xml:space="preserve"> </w:t>
      </w:r>
      <w:r w:rsidR="001A0F6D">
        <w:rPr>
          <w:rFonts w:ascii="Times New Roman" w:hAnsi="Times New Roman" w:cs="Times New Roman"/>
          <w:sz w:val="24"/>
          <w:szCs w:val="24"/>
        </w:rPr>
        <w:t>- п</w:t>
      </w:r>
      <w:r w:rsidRPr="001A0F6D">
        <w:rPr>
          <w:rFonts w:ascii="Times New Roman" w:hAnsi="Times New Roman" w:cs="Times New Roman"/>
          <w:sz w:val="24"/>
          <w:szCs w:val="24"/>
        </w:rPr>
        <w:t>ервый заместитель главы Белоярского района</w:t>
      </w:r>
      <w:r w:rsidR="0093465B">
        <w:rPr>
          <w:rFonts w:ascii="Times New Roman" w:hAnsi="Times New Roman" w:cs="Times New Roman"/>
          <w:sz w:val="24"/>
          <w:szCs w:val="24"/>
        </w:rPr>
        <w:t xml:space="preserve">, </w:t>
      </w:r>
      <w:r w:rsidR="001A694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41D61" w:rsidRPr="001A0F6D" w:rsidRDefault="0093465B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6D">
        <w:rPr>
          <w:rFonts w:ascii="Times New Roman" w:hAnsi="Times New Roman" w:cs="Times New Roman"/>
          <w:sz w:val="24"/>
          <w:szCs w:val="24"/>
        </w:rPr>
        <w:t>Валерьевич</w:t>
      </w:r>
      <w:r w:rsidR="007550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AE1">
        <w:rPr>
          <w:rFonts w:ascii="Times New Roman" w:hAnsi="Times New Roman" w:cs="Times New Roman"/>
          <w:sz w:val="24"/>
          <w:szCs w:val="24"/>
        </w:rPr>
        <w:t xml:space="preserve">  </w:t>
      </w:r>
      <w:r w:rsidR="0075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441D61" w:rsidRPr="001A0F6D" w:rsidRDefault="00441D61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5B" w:rsidRPr="001A0F6D" w:rsidRDefault="0093465B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0F6D">
        <w:rPr>
          <w:rFonts w:ascii="Times New Roman" w:hAnsi="Times New Roman" w:cs="Times New Roman"/>
          <w:sz w:val="24"/>
          <w:szCs w:val="24"/>
        </w:rPr>
        <w:t xml:space="preserve">Орлов Алексей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9202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6D">
        <w:rPr>
          <w:rFonts w:ascii="Times New Roman" w:hAnsi="Times New Roman" w:cs="Times New Roman"/>
          <w:sz w:val="24"/>
          <w:szCs w:val="24"/>
        </w:rPr>
        <w:t>- начальник управления жилищно- коммунального хозяйства</w:t>
      </w:r>
    </w:p>
    <w:p w:rsidR="00F01AE1" w:rsidRDefault="0093465B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0F6D">
        <w:rPr>
          <w:rFonts w:ascii="Times New Roman" w:hAnsi="Times New Roman" w:cs="Times New Roman"/>
          <w:sz w:val="24"/>
          <w:szCs w:val="24"/>
        </w:rPr>
        <w:t xml:space="preserve">Анатольевич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0F6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1A6945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93465B" w:rsidRDefault="0093465B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9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715A">
        <w:rPr>
          <w:rFonts w:ascii="Times New Roman" w:hAnsi="Times New Roman" w:cs="Times New Roman"/>
          <w:sz w:val="24"/>
          <w:szCs w:val="24"/>
        </w:rPr>
        <w:t xml:space="preserve">  </w:t>
      </w:r>
      <w:r w:rsidR="00F01A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1A6945" w:rsidRPr="001A0F6D" w:rsidRDefault="001A6945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6945" w:rsidRDefault="001A6945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Иван                  - главный специалист управления жилищно-коммунального </w:t>
      </w:r>
    </w:p>
    <w:p w:rsidR="001A6945" w:rsidRDefault="001A6945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Вячеславович                 хозяйства   администрации   Белоярского   района, секретарь </w:t>
      </w:r>
    </w:p>
    <w:p w:rsidR="001A6945" w:rsidRDefault="001A6945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01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1A6945" w:rsidRDefault="001A6945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22B8A" w:rsidRDefault="00E22B8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41D61" w:rsidRPr="001A0F6D" w:rsidRDefault="00441D61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6945" w:rsidRDefault="00AB715A" w:rsidP="00AB715A">
      <w:pPr>
        <w:jc w:val="both"/>
        <w:rPr>
          <w:sz w:val="24"/>
        </w:rPr>
      </w:pPr>
      <w:r>
        <w:rPr>
          <w:sz w:val="24"/>
        </w:rPr>
        <w:t xml:space="preserve">Зуев  </w:t>
      </w:r>
      <w:r w:rsidR="001A6945">
        <w:rPr>
          <w:sz w:val="24"/>
        </w:rPr>
        <w:t xml:space="preserve"> Анатолий                - </w:t>
      </w:r>
      <w:r w:rsidR="001A6945" w:rsidRPr="002F7D8B">
        <w:rPr>
          <w:sz w:val="24"/>
        </w:rPr>
        <w:t xml:space="preserve"> </w:t>
      </w:r>
      <w:r w:rsidR="001A6945">
        <w:rPr>
          <w:sz w:val="24"/>
        </w:rPr>
        <w:t xml:space="preserve">начальник </w:t>
      </w:r>
      <w:r w:rsidR="001A6945" w:rsidRPr="002F7D8B">
        <w:rPr>
          <w:sz w:val="24"/>
        </w:rPr>
        <w:t xml:space="preserve">Белоярского межрайонного отделения </w:t>
      </w:r>
      <w:r w:rsidR="001A6945">
        <w:rPr>
          <w:sz w:val="24"/>
        </w:rPr>
        <w:t>открытого</w:t>
      </w:r>
    </w:p>
    <w:p w:rsidR="001A6945" w:rsidRPr="002F7D8B" w:rsidRDefault="001A6945" w:rsidP="00AB715A">
      <w:pPr>
        <w:jc w:val="both"/>
        <w:rPr>
          <w:sz w:val="24"/>
        </w:rPr>
      </w:pPr>
      <w:r>
        <w:rPr>
          <w:sz w:val="24"/>
        </w:rPr>
        <w:t xml:space="preserve">Сергеевич                         акционерного общества «Тюменские энергетические сети» </w:t>
      </w:r>
    </w:p>
    <w:p w:rsidR="001A6945" w:rsidRDefault="001A6945" w:rsidP="00AB715A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</w:t>
      </w:r>
      <w:r w:rsidR="00F01AE1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szCs w:val="24"/>
        </w:rPr>
        <w:t>(по согласованию)</w:t>
      </w:r>
    </w:p>
    <w:p w:rsidR="001A6945" w:rsidRPr="002F7D8B" w:rsidRDefault="001A6945" w:rsidP="00AB715A">
      <w:pPr>
        <w:jc w:val="both"/>
        <w:rPr>
          <w:sz w:val="24"/>
          <w:szCs w:val="24"/>
        </w:rPr>
      </w:pPr>
    </w:p>
    <w:p w:rsidR="00441D61" w:rsidRPr="001A0F6D" w:rsidRDefault="007B4B2F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 </w:t>
      </w:r>
      <w:r w:rsidR="001A0F6D">
        <w:rPr>
          <w:rFonts w:ascii="Times New Roman" w:hAnsi="Times New Roman" w:cs="Times New Roman"/>
          <w:sz w:val="24"/>
          <w:szCs w:val="24"/>
        </w:rPr>
        <w:t xml:space="preserve">   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6E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- </w:t>
      </w:r>
      <w:r w:rsidR="00E22B8A">
        <w:rPr>
          <w:rFonts w:ascii="Times New Roman" w:hAnsi="Times New Roman" w:cs="Times New Roman"/>
          <w:sz w:val="24"/>
          <w:szCs w:val="24"/>
        </w:rPr>
        <w:t>начальник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E22B8A">
        <w:rPr>
          <w:rFonts w:ascii="Times New Roman" w:hAnsi="Times New Roman" w:cs="Times New Roman"/>
          <w:sz w:val="24"/>
          <w:szCs w:val="24"/>
        </w:rPr>
        <w:t xml:space="preserve">     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22B8A">
        <w:rPr>
          <w:rFonts w:ascii="Times New Roman" w:hAnsi="Times New Roman" w:cs="Times New Roman"/>
          <w:sz w:val="24"/>
          <w:szCs w:val="24"/>
        </w:rPr>
        <w:t xml:space="preserve">    капитального      строительства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45" w:rsidRDefault="007B4B2F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A0F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E22B8A">
        <w:rPr>
          <w:rFonts w:ascii="Times New Roman" w:hAnsi="Times New Roman" w:cs="Times New Roman"/>
          <w:sz w:val="24"/>
          <w:szCs w:val="24"/>
        </w:rPr>
        <w:t xml:space="preserve">   </w:t>
      </w:r>
      <w:r w:rsidR="00441D61" w:rsidRPr="001A0F6D">
        <w:rPr>
          <w:rFonts w:ascii="Times New Roman" w:hAnsi="Times New Roman" w:cs="Times New Roman"/>
          <w:sz w:val="24"/>
          <w:szCs w:val="24"/>
        </w:rPr>
        <w:t>администрации</w:t>
      </w:r>
      <w:r w:rsidR="0093465B">
        <w:rPr>
          <w:rFonts w:ascii="Times New Roman" w:hAnsi="Times New Roman" w:cs="Times New Roman"/>
          <w:sz w:val="24"/>
          <w:szCs w:val="24"/>
        </w:rPr>
        <w:t xml:space="preserve">    </w:t>
      </w:r>
      <w:r w:rsidR="00441D61" w:rsidRPr="001A0F6D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93465B">
        <w:rPr>
          <w:rFonts w:ascii="Times New Roman" w:hAnsi="Times New Roman" w:cs="Times New Roman"/>
          <w:sz w:val="24"/>
          <w:szCs w:val="24"/>
        </w:rPr>
        <w:t xml:space="preserve">   </w:t>
      </w:r>
      <w:r w:rsidR="00441D61" w:rsidRPr="001A0F6D">
        <w:rPr>
          <w:rFonts w:ascii="Times New Roman" w:hAnsi="Times New Roman" w:cs="Times New Roman"/>
          <w:sz w:val="24"/>
          <w:szCs w:val="24"/>
        </w:rPr>
        <w:t>района</w:t>
      </w:r>
    </w:p>
    <w:p w:rsidR="00E22B8A" w:rsidRDefault="00E22B8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15A" w:rsidRDefault="001A6945" w:rsidP="00AB715A">
      <w:pPr>
        <w:jc w:val="both"/>
        <w:rPr>
          <w:sz w:val="24"/>
        </w:rPr>
      </w:pPr>
      <w:r>
        <w:rPr>
          <w:sz w:val="24"/>
        </w:rPr>
        <w:t xml:space="preserve">Кулик Владимир              </w:t>
      </w:r>
      <w:r w:rsidR="00F01AE1">
        <w:rPr>
          <w:sz w:val="24"/>
        </w:rPr>
        <w:t xml:space="preserve"> </w:t>
      </w:r>
      <w:r>
        <w:rPr>
          <w:sz w:val="24"/>
        </w:rPr>
        <w:t xml:space="preserve">-  </w:t>
      </w:r>
      <w:r w:rsidR="00AB715A">
        <w:rPr>
          <w:sz w:val="24"/>
        </w:rPr>
        <w:t xml:space="preserve">директор          некоммерческого           партнерства </w:t>
      </w:r>
      <w:r>
        <w:rPr>
          <w:sz w:val="24"/>
        </w:rPr>
        <w:t xml:space="preserve">  </w:t>
      </w:r>
      <w:r w:rsidR="00AB715A">
        <w:rPr>
          <w:sz w:val="24"/>
        </w:rPr>
        <w:t xml:space="preserve">    </w:t>
      </w:r>
      <w:r>
        <w:rPr>
          <w:sz w:val="24"/>
        </w:rPr>
        <w:t xml:space="preserve">  «Союз   </w:t>
      </w:r>
    </w:p>
    <w:p w:rsidR="00AB715A" w:rsidRDefault="001A6945" w:rsidP="00AB715A">
      <w:pPr>
        <w:jc w:val="both"/>
        <w:rPr>
          <w:sz w:val="24"/>
        </w:rPr>
      </w:pPr>
      <w:r>
        <w:rPr>
          <w:sz w:val="24"/>
        </w:rPr>
        <w:t>Иванович</w:t>
      </w:r>
      <w:r w:rsidRPr="005D1D91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AB715A">
        <w:rPr>
          <w:sz w:val="24"/>
        </w:rPr>
        <w:t xml:space="preserve">предпринимателей,     производителей     </w:t>
      </w:r>
      <w:r>
        <w:rPr>
          <w:sz w:val="24"/>
        </w:rPr>
        <w:t xml:space="preserve">Белоярского </w:t>
      </w:r>
      <w:r w:rsidR="00AB715A">
        <w:rPr>
          <w:sz w:val="24"/>
        </w:rPr>
        <w:t xml:space="preserve">   </w:t>
      </w:r>
      <w:r>
        <w:rPr>
          <w:sz w:val="24"/>
        </w:rPr>
        <w:t>района</w:t>
      </w:r>
      <w:r w:rsidR="00AB715A">
        <w:rPr>
          <w:sz w:val="24"/>
        </w:rPr>
        <w:t>»</w:t>
      </w:r>
    </w:p>
    <w:p w:rsidR="001A6945" w:rsidRDefault="00AB715A" w:rsidP="00AB715A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="00F01AE1">
        <w:rPr>
          <w:sz w:val="24"/>
        </w:rPr>
        <w:t xml:space="preserve">    </w:t>
      </w:r>
      <w:r>
        <w:rPr>
          <w:sz w:val="24"/>
        </w:rPr>
        <w:t xml:space="preserve"> </w:t>
      </w:r>
      <w:r w:rsidR="001A6945">
        <w:rPr>
          <w:sz w:val="24"/>
          <w:szCs w:val="24"/>
        </w:rPr>
        <w:t>(по согласованию)</w:t>
      </w:r>
    </w:p>
    <w:p w:rsidR="00726100" w:rsidRDefault="00726100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715A" w:rsidRDefault="00AB715A" w:rsidP="00AB715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Сонич</w:t>
      </w:r>
      <w:proofErr w:type="spellEnd"/>
      <w:r>
        <w:rPr>
          <w:sz w:val="24"/>
          <w:szCs w:val="24"/>
        </w:rPr>
        <w:t xml:space="preserve"> Виктор                - директор  Белоярского   филиала  акционерного   общества </w:t>
      </w:r>
    </w:p>
    <w:p w:rsidR="00AB715A" w:rsidRDefault="00AB715A" w:rsidP="00AB7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Николаевич                     «Югорская      региональная      электросетевая      компания» </w:t>
      </w:r>
    </w:p>
    <w:p w:rsidR="00AB715A" w:rsidRDefault="00AB715A" w:rsidP="00AB7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01AE1">
        <w:rPr>
          <w:sz w:val="24"/>
          <w:szCs w:val="24"/>
        </w:rPr>
        <w:t xml:space="preserve">   </w:t>
      </w:r>
      <w:r>
        <w:rPr>
          <w:sz w:val="24"/>
          <w:szCs w:val="24"/>
        </w:rPr>
        <w:t>(по согласованию)</w:t>
      </w:r>
    </w:p>
    <w:p w:rsidR="00AB715A" w:rsidRDefault="00AB715A" w:rsidP="00AB71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15A" w:rsidRDefault="00AB715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Андрей         - председатель    Комитета    муниципальной    собственности </w:t>
      </w:r>
    </w:p>
    <w:p w:rsidR="00AB715A" w:rsidRDefault="00AB715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Владимирович                </w:t>
      </w:r>
      <w:r w:rsidRPr="001A0F6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0F6D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0F6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15A" w:rsidRDefault="00AB715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6100" w:rsidRPr="000D52A9" w:rsidRDefault="00E22B8A" w:rsidP="00AB715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726100" w:rsidRPr="000D52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6100">
        <w:rPr>
          <w:rFonts w:ascii="Times New Roman" w:hAnsi="Times New Roman" w:cs="Times New Roman"/>
          <w:sz w:val="24"/>
          <w:szCs w:val="24"/>
        </w:rPr>
        <w:t xml:space="preserve">    </w:t>
      </w:r>
      <w:r w:rsidR="0072610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26100" w:rsidRPr="000D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90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E290C" w:rsidRPr="001A0F6D">
        <w:rPr>
          <w:rFonts w:ascii="Times New Roman" w:hAnsi="Times New Roman" w:cs="Times New Roman"/>
          <w:sz w:val="24"/>
          <w:szCs w:val="24"/>
        </w:rPr>
        <w:t>управления</w:t>
      </w:r>
      <w:r w:rsidR="00FE290C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="00FE290C"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FE29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100" w:rsidRDefault="00E22B8A" w:rsidP="00AB71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Сергеевич</w:t>
      </w:r>
      <w:r w:rsidR="007261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1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6100">
        <w:rPr>
          <w:rFonts w:ascii="Times New Roman" w:hAnsi="Times New Roman" w:cs="Times New Roman"/>
          <w:sz w:val="24"/>
          <w:szCs w:val="24"/>
        </w:rPr>
        <w:t xml:space="preserve">       </w:t>
      </w:r>
      <w:r w:rsidR="0072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E290C" w:rsidRPr="001A0F6D">
        <w:rPr>
          <w:rFonts w:ascii="Times New Roman" w:hAnsi="Times New Roman" w:cs="Times New Roman"/>
          <w:sz w:val="24"/>
          <w:szCs w:val="24"/>
        </w:rPr>
        <w:t>администрации</w:t>
      </w:r>
      <w:r w:rsidR="00FE290C">
        <w:rPr>
          <w:rFonts w:ascii="Times New Roman" w:hAnsi="Times New Roman" w:cs="Times New Roman"/>
          <w:sz w:val="24"/>
          <w:szCs w:val="24"/>
        </w:rPr>
        <w:t xml:space="preserve">  </w:t>
      </w:r>
      <w:r w:rsidR="00FE290C" w:rsidRPr="001A0F6D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FE290C" w:rsidRPr="001A0F6D">
        <w:rPr>
          <w:rFonts w:ascii="Times New Roman" w:hAnsi="Times New Roman" w:cs="Times New Roman"/>
          <w:sz w:val="24"/>
          <w:szCs w:val="24"/>
        </w:rPr>
        <w:t xml:space="preserve"> </w:t>
      </w:r>
      <w:r w:rsidR="00FE290C">
        <w:rPr>
          <w:rFonts w:ascii="Times New Roman" w:hAnsi="Times New Roman" w:cs="Times New Roman"/>
          <w:sz w:val="24"/>
          <w:szCs w:val="24"/>
        </w:rPr>
        <w:t xml:space="preserve">   </w:t>
      </w:r>
      <w:r w:rsidR="00FE290C" w:rsidRPr="001A0F6D">
        <w:rPr>
          <w:rFonts w:ascii="Times New Roman" w:hAnsi="Times New Roman" w:cs="Times New Roman"/>
          <w:sz w:val="24"/>
          <w:szCs w:val="24"/>
        </w:rPr>
        <w:t>района</w:t>
      </w:r>
      <w:r w:rsidR="00AB715A">
        <w:rPr>
          <w:rFonts w:ascii="Times New Roman" w:hAnsi="Times New Roman" w:cs="Times New Roman"/>
          <w:sz w:val="24"/>
          <w:szCs w:val="24"/>
        </w:rPr>
        <w:t xml:space="preserve"> , главный архитектор</w:t>
      </w:r>
    </w:p>
    <w:p w:rsidR="00FE290C" w:rsidRPr="000D52A9" w:rsidRDefault="00FE290C" w:rsidP="00AB715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D8B" w:rsidRDefault="0056044D" w:rsidP="00AB715A">
      <w:pPr>
        <w:pStyle w:val="ConsPlusNonformat"/>
        <w:widowControl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0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D8B" w:rsidRPr="002F7D8B" w:rsidRDefault="002F7D8B" w:rsidP="002F7D8B">
      <w:pPr>
        <w:jc w:val="center"/>
        <w:rPr>
          <w:sz w:val="24"/>
        </w:rPr>
      </w:pPr>
    </w:p>
    <w:p w:rsidR="00896482" w:rsidRDefault="00896482" w:rsidP="0075502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96482" w:rsidRDefault="008964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96482" w:rsidRDefault="00615A7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96482" w:rsidRDefault="008964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B59B8" w:rsidRDefault="00FB59B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B59B8" w:rsidRDefault="00FB59B8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B2582" w:rsidRDefault="008964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F7305A" w:rsidRDefault="00896482" w:rsidP="00F730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7305A" w:rsidRDefault="00DB2582" w:rsidP="00F730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</w:t>
      </w:r>
    </w:p>
    <w:p w:rsidR="00853494" w:rsidRDefault="00F7305A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853494">
        <w:rPr>
          <w:rFonts w:eastAsiaTheme="minorHAnsi"/>
          <w:sz w:val="24"/>
          <w:szCs w:val="24"/>
          <w:lang w:eastAsia="en-US"/>
        </w:rPr>
        <w:t>УТВЕРЖДАЮ</w:t>
      </w:r>
    </w:p>
    <w:p w:rsidR="00853494" w:rsidRDefault="00853494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______________/</w:t>
      </w:r>
      <w:proofErr w:type="spellStart"/>
      <w:r>
        <w:rPr>
          <w:rFonts w:eastAsiaTheme="minorHAnsi"/>
          <w:sz w:val="24"/>
          <w:szCs w:val="24"/>
          <w:lang w:eastAsia="en-US"/>
        </w:rPr>
        <w:t>Ойнец.А.В</w:t>
      </w:r>
      <w:proofErr w:type="spellEnd"/>
      <w:r>
        <w:rPr>
          <w:rFonts w:eastAsiaTheme="minorHAnsi"/>
          <w:sz w:val="24"/>
          <w:szCs w:val="24"/>
          <w:lang w:eastAsia="en-US"/>
        </w:rPr>
        <w:t>./</w:t>
      </w:r>
    </w:p>
    <w:p w:rsidR="00853494" w:rsidRDefault="00853494" w:rsidP="008534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«___» ___________ 2016 год</w:t>
      </w:r>
    </w:p>
    <w:p w:rsidR="00853494" w:rsidRPr="00235B65" w:rsidRDefault="00853494" w:rsidP="008534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35B65" w:rsidRPr="00E61720" w:rsidRDefault="00235B65" w:rsidP="00235B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7305A" w:rsidRDefault="00F7305A" w:rsidP="00235B65">
      <w:pPr>
        <w:jc w:val="center"/>
        <w:rPr>
          <w:rFonts w:eastAsia="Calibri"/>
          <w:sz w:val="24"/>
          <w:szCs w:val="24"/>
          <w:lang w:eastAsia="en-US"/>
        </w:rPr>
      </w:pPr>
    </w:p>
    <w:p w:rsidR="00F7305A" w:rsidRDefault="00F7305A" w:rsidP="00235B65">
      <w:pPr>
        <w:jc w:val="center"/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ПОЛОЖЕНИЕ</w:t>
      </w: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о рабочей группе «Доступная энергетическая инфраструктура»</w:t>
      </w:r>
    </w:p>
    <w:p w:rsidR="00235B65" w:rsidRPr="00E61720" w:rsidRDefault="00E61720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при администрации Белоярского района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1. Общие положения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1.1. Настоящее Положение определяет порядок деятельности, полномочия и функции рабочей группы «Доступная энергетическая инфраструктура» на территории Белоярского района Ханты-Мансийского автономного округа – Югры (далее – рабочая группа).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1.2.  Рабочая группа является коллегиальным постоянно действующим совещательным органом, работает на общественных началах, и ее решения имеют рекомендательный характер.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1.3.  Рабочая группа создана для организации деятельности по информированию и поддержке предпринимательского сообщества в процессе подключения к электрическим сетям на территории муниципального образования Белоярский район Ханты-Мансийского автономного округа – Югры.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1.4. 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 и муниципальными правовыми актами, а также настоящим Положением.</w:t>
      </w: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 Функции рабочей группы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2.1. Организация проведения мероприятий по информированию субъектов предпринимательства о порядке подключения их энергопринимающих устройств к электрическим сетям на территории Белоярского района.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2.2. Оказание консультационной поддержки субъектам предпринимательства в процессе подключения их энергопринимающих устройств к электрическим сетям на территории Белоярского района.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2.3. Организация взаимодействия с территориальными сетевыми организациями и гарантирующими поставщиками электрической энергии на территории Белоярского района для оперативного решения вопросов, возникающих у субъектов предпринимательства в процессе подключения их энергопринимающих устройств к электрическим сетям.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2.4. Рассмотрение ходатайств, обращений и жалоб о проблемных вопросах, возникающих при подключении энергопринимающих устройств к электрическим сетям, поступивших в адрес рабочей группы от субъектов предпринимательства на территории Белоярского района.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2.5. Подготовка предложений по разработке (корректировке) муниципальных правовых актов по вопросам, относящимся к деятельности рабочей группы. </w:t>
      </w:r>
    </w:p>
    <w:p w:rsidR="00235B65" w:rsidRPr="00E61720" w:rsidRDefault="00235B65" w:rsidP="00235B6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2.6. Взаимодействие с уполномоченным исполнительным органом государственной власти Ханты-Мансийского автономного округа – Югры в сфере электроэнергетики по вопросам, относящимся к деятельности рабочей группы.</w:t>
      </w:r>
    </w:p>
    <w:p w:rsidR="00235B65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 </w:t>
      </w:r>
    </w:p>
    <w:p w:rsidR="00FB59B8" w:rsidRDefault="00FB59B8" w:rsidP="00235B65">
      <w:pPr>
        <w:rPr>
          <w:rFonts w:eastAsia="Calibri"/>
          <w:sz w:val="24"/>
          <w:szCs w:val="24"/>
          <w:lang w:eastAsia="en-US"/>
        </w:rPr>
      </w:pPr>
    </w:p>
    <w:p w:rsidR="00853494" w:rsidRDefault="00853494" w:rsidP="00235B65">
      <w:pPr>
        <w:rPr>
          <w:rFonts w:eastAsia="Calibri"/>
          <w:sz w:val="24"/>
          <w:szCs w:val="24"/>
          <w:lang w:eastAsia="en-US"/>
        </w:rPr>
      </w:pPr>
    </w:p>
    <w:p w:rsidR="00853494" w:rsidRPr="00E61720" w:rsidRDefault="00853494" w:rsidP="00235B65">
      <w:pPr>
        <w:rPr>
          <w:rFonts w:eastAsia="Calibri"/>
          <w:sz w:val="24"/>
          <w:szCs w:val="24"/>
          <w:lang w:eastAsia="en-US"/>
        </w:rPr>
      </w:pPr>
    </w:p>
    <w:p w:rsidR="007F38CA" w:rsidRDefault="007F38CA" w:rsidP="00235B65">
      <w:pPr>
        <w:jc w:val="center"/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3. Полномочия рабочей группы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235B65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3.1. Рассматривать на своих заседаниях вопросы, относящиеся к деятельности рабочей группы.</w:t>
      </w:r>
    </w:p>
    <w:p w:rsidR="00235B65" w:rsidRPr="00E61720" w:rsidRDefault="00235B65" w:rsidP="00235B65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3.2. Запрашивать в органах местного самоуправления администрации Белоярского района, предприятиях, учреждениях и организациях независимо от форм собственности необходимые документы и информацию по вопросам, относящимся к деятельности рабочей группы. </w:t>
      </w:r>
    </w:p>
    <w:p w:rsidR="00235B65" w:rsidRPr="00E61720" w:rsidRDefault="00235B65" w:rsidP="00235B65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3.3. Приглашать на заседания рабочей группы представителей органов местного самоуправления муниципального образования Белоярского района, предприятий, учреждений и организаций независимо от форм собственности по вопросам, относящимся к деятельности рабочей группы.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3.4. Приглашать экспертов для подготовки предложений по отдельным вопросам, относящимся к деятельности рабочей группы.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3.5 Осуществлять подготовку и внесение соответствующим должностным лицам предложений по вопросам, относящимся к деятельности рабочей группы.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E61720">
      <w:pPr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 Порядок деятельности рабочей группы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4.1.  Рабочую группу возглавляет председатель, который по должности является    заместителем    главы   администрации   </w:t>
      </w:r>
      <w:r w:rsidR="00E61720" w:rsidRPr="00E61720">
        <w:rPr>
          <w:rFonts w:eastAsia="Calibri"/>
          <w:sz w:val="24"/>
          <w:szCs w:val="24"/>
          <w:lang w:eastAsia="en-US"/>
        </w:rPr>
        <w:t>Белоярского района.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    Состав рабочей группы формируется из представителей: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органов местного самоуправления муниципал</w:t>
      </w:r>
      <w:r w:rsidR="00E61720" w:rsidRPr="00E61720">
        <w:rPr>
          <w:rFonts w:eastAsia="Calibri"/>
          <w:sz w:val="24"/>
          <w:szCs w:val="24"/>
          <w:lang w:eastAsia="en-US"/>
        </w:rPr>
        <w:t>ьного образования Белоярский район</w:t>
      </w:r>
      <w:r w:rsidRPr="00E61720">
        <w:rPr>
          <w:rFonts w:eastAsia="Calibri"/>
          <w:sz w:val="24"/>
          <w:szCs w:val="24"/>
          <w:lang w:eastAsia="en-US"/>
        </w:rPr>
        <w:t>;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территориальных сетевых организаций, осуществляющих деятельность на территории муниципал</w:t>
      </w:r>
      <w:r w:rsidR="00E61720" w:rsidRPr="00E61720">
        <w:rPr>
          <w:rFonts w:eastAsia="Calibri"/>
          <w:sz w:val="24"/>
          <w:szCs w:val="24"/>
          <w:lang w:eastAsia="en-US"/>
        </w:rPr>
        <w:t>ьного образования Белоярского района</w:t>
      </w:r>
      <w:r w:rsidRPr="00E61720">
        <w:rPr>
          <w:rFonts w:eastAsia="Calibri"/>
          <w:sz w:val="24"/>
          <w:szCs w:val="24"/>
          <w:lang w:eastAsia="en-US"/>
        </w:rPr>
        <w:t>;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гарантирующих поставщиков электрической энергии, осуществляющих деятельность на территории муниципально</w:t>
      </w:r>
      <w:r w:rsidR="00E61720" w:rsidRPr="00E61720">
        <w:rPr>
          <w:rFonts w:eastAsia="Calibri"/>
          <w:sz w:val="24"/>
          <w:szCs w:val="24"/>
          <w:lang w:eastAsia="en-US"/>
        </w:rPr>
        <w:t>го образования Белоярского района</w:t>
      </w:r>
      <w:r w:rsidRPr="00E61720">
        <w:rPr>
          <w:rFonts w:eastAsia="Calibri"/>
          <w:sz w:val="24"/>
          <w:szCs w:val="24"/>
          <w:lang w:eastAsia="en-US"/>
        </w:rPr>
        <w:t>;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субъектов малого и среднего предпринимательства;</w:t>
      </w:r>
    </w:p>
    <w:p w:rsidR="00235B65" w:rsidRPr="00E61720" w:rsidRDefault="00235B65" w:rsidP="00235B65">
      <w:pPr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иных заинтересованных организаций (по согласованию).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Персональный состав рабочей группы и план ее работы утверждаются главой </w:t>
      </w:r>
      <w:r w:rsidR="00E61720" w:rsidRPr="00E61720">
        <w:rPr>
          <w:rFonts w:eastAsia="Calibri"/>
          <w:sz w:val="24"/>
          <w:szCs w:val="24"/>
          <w:lang w:eastAsia="en-US"/>
        </w:rPr>
        <w:t>Белоярского района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4.2. Заседания рабочей группы ведет председатель рабочей группы, при отсутствии председателя – заместитель председателя рабочей группы.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4.3. Секретарь рабочей группы выбирается на первом заседании рабочей группы. Секретарь рабочей группы осуществляет текущую организационную работу, обеспечивающую проведение заседаний, оформление принятых рабочей группой решений.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4.4.  Организационное обеспечение работы рабочей группы осуществляется администрацией </w:t>
      </w:r>
      <w:r w:rsidR="00E61720" w:rsidRPr="00E61720">
        <w:rPr>
          <w:rFonts w:eastAsia="Calibri"/>
          <w:sz w:val="24"/>
          <w:szCs w:val="24"/>
          <w:lang w:eastAsia="en-US"/>
        </w:rPr>
        <w:t>Белоярского района.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4.5. Заседания рабочей группы проводятся по мере необходимости, но не реже одного раза в три месяца. Дату проведения заседания рабочей группы определяет председатель рабочей группы.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Члены рабочей группы должны быть уведомлены о времени проведения и повестке заседания рабочей группы за пять дней до его проведения.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4.6. Члены рабочей группы обязаны присутствовать на заседаниях рабочей группы. В случае своего отсутствия член рабочей группы направляет полномочного представителя с правом совещательного голоса.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 xml:space="preserve">4.7. Заседание рабочей группы считается состоявшимся, если на нем присутствует не менее половины членов рабочей группы. Решения рабочей группы принимаются открытым голосованием большинством голосов присутствующих на заседании рабочей группы и оформляются протоколом, который подписывается председателем и секретарем рабочей группы, и направляются членам рабочей группы, а также указанным в протоколе </w:t>
      </w:r>
      <w:r w:rsidRPr="00E61720">
        <w:rPr>
          <w:rFonts w:eastAsia="Calibri"/>
          <w:sz w:val="24"/>
          <w:szCs w:val="24"/>
          <w:lang w:eastAsia="en-US"/>
        </w:rPr>
        <w:lastRenderedPageBreak/>
        <w:t>исполнителям в течение трех дней со дня заседания. При равенстве голосов голос председательствующего на заседании рабочей группы является решающим.</w:t>
      </w:r>
    </w:p>
    <w:p w:rsidR="00235B65" w:rsidRPr="00E61720" w:rsidRDefault="00235B65" w:rsidP="00E61720">
      <w:pPr>
        <w:ind w:firstLine="708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4.8. Контроль за исполнением решений рабочей группы осуществляет председатель рабочей группы.</w:t>
      </w:r>
    </w:p>
    <w:p w:rsidR="00E61720" w:rsidRPr="00E61720" w:rsidRDefault="00E61720" w:rsidP="00E61720">
      <w:pPr>
        <w:ind w:firstLine="708"/>
        <w:rPr>
          <w:rFonts w:eastAsia="Calibri"/>
          <w:sz w:val="24"/>
          <w:szCs w:val="24"/>
          <w:lang w:eastAsia="en-US"/>
        </w:rPr>
      </w:pPr>
    </w:p>
    <w:p w:rsidR="00E61720" w:rsidRPr="00E61720" w:rsidRDefault="00E61720" w:rsidP="00E61720">
      <w:pPr>
        <w:ind w:firstLine="708"/>
        <w:rPr>
          <w:rFonts w:eastAsia="Calibri"/>
          <w:sz w:val="24"/>
          <w:szCs w:val="24"/>
          <w:lang w:eastAsia="en-US"/>
        </w:rPr>
      </w:pPr>
    </w:p>
    <w:p w:rsidR="00E61720" w:rsidRPr="00E61720" w:rsidRDefault="00E61720" w:rsidP="00E61720">
      <w:pPr>
        <w:ind w:firstLine="708"/>
        <w:rPr>
          <w:rFonts w:eastAsia="Calibri"/>
          <w:sz w:val="24"/>
          <w:szCs w:val="24"/>
          <w:lang w:eastAsia="en-US"/>
        </w:rPr>
      </w:pPr>
    </w:p>
    <w:p w:rsidR="00E61720" w:rsidRPr="00E61720" w:rsidRDefault="00E61720" w:rsidP="00E61720">
      <w:pPr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E61720">
        <w:rPr>
          <w:rFonts w:eastAsia="Calibri"/>
          <w:sz w:val="24"/>
          <w:szCs w:val="24"/>
          <w:lang w:eastAsia="en-US"/>
        </w:rPr>
        <w:t>_____________________</w:t>
      </w:r>
    </w:p>
    <w:p w:rsidR="00FE290C" w:rsidRPr="00E61720" w:rsidRDefault="00FE290C" w:rsidP="00235B65">
      <w:pPr>
        <w:rPr>
          <w:sz w:val="24"/>
          <w:szCs w:val="24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начальник управления ЖКХ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>____________________/Орлов А.А./</w:t>
      </w:r>
    </w:p>
    <w:p w:rsidR="00853494" w:rsidRPr="00235B65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FE290C" w:rsidRPr="00E61720" w:rsidRDefault="00FE290C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53494">
        <w:rPr>
          <w:rFonts w:eastAsiaTheme="minorHAnsi"/>
          <w:sz w:val="24"/>
          <w:szCs w:val="24"/>
          <w:lang w:eastAsia="en-US"/>
        </w:rPr>
        <w:t>на</w:t>
      </w:r>
      <w:r>
        <w:rPr>
          <w:rFonts w:eastAsiaTheme="minorHAnsi"/>
          <w:sz w:val="24"/>
          <w:szCs w:val="24"/>
          <w:lang w:eastAsia="en-US"/>
        </w:rPr>
        <w:t>чальник Белоярского межрайонного</w:t>
      </w:r>
      <w:r w:rsidRPr="00853494">
        <w:rPr>
          <w:rFonts w:eastAsiaTheme="minorHAnsi"/>
          <w:sz w:val="24"/>
          <w:szCs w:val="24"/>
          <w:lang w:eastAsia="en-US"/>
        </w:rPr>
        <w:t xml:space="preserve"> 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отделения открытого </w:t>
      </w:r>
      <w:r w:rsidRPr="00853494">
        <w:rPr>
          <w:rFonts w:eastAsiaTheme="minorHAnsi"/>
          <w:sz w:val="24"/>
          <w:szCs w:val="24"/>
          <w:lang w:eastAsia="en-US"/>
        </w:rPr>
        <w:t>акционерного</w:t>
      </w:r>
    </w:p>
    <w:p w:rsidR="00853494" w:rsidRP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53494">
        <w:rPr>
          <w:rFonts w:eastAsiaTheme="minorHAnsi"/>
          <w:sz w:val="24"/>
          <w:szCs w:val="24"/>
          <w:lang w:eastAsia="en-US"/>
        </w:rPr>
        <w:t xml:space="preserve">общества «Тюменские энергетические сети» 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____________________/Зуев А.С.</w:t>
      </w:r>
      <w:r w:rsidRPr="00F7305A">
        <w:rPr>
          <w:rFonts w:eastAsiaTheme="minorHAnsi"/>
          <w:sz w:val="24"/>
          <w:szCs w:val="24"/>
          <w:lang w:eastAsia="en-US"/>
        </w:rPr>
        <w:t>/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853494" w:rsidRPr="00235B65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Белоярского   филиала 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акционерного общества «Югорская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региональная электросетевая компания»</w:t>
      </w:r>
    </w:p>
    <w:p w:rsidR="00853494" w:rsidRP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____________________/</w:t>
      </w:r>
      <w:proofErr w:type="spellStart"/>
      <w:r>
        <w:rPr>
          <w:rFonts w:eastAsiaTheme="minorHAnsi"/>
          <w:sz w:val="24"/>
          <w:szCs w:val="24"/>
          <w:lang w:eastAsia="en-US"/>
        </w:rPr>
        <w:t>Сонич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В.Н.</w:t>
      </w:r>
      <w:r w:rsidRPr="00F7305A">
        <w:rPr>
          <w:rFonts w:eastAsiaTheme="minorHAnsi"/>
          <w:sz w:val="24"/>
          <w:szCs w:val="24"/>
          <w:lang w:eastAsia="en-US"/>
        </w:rPr>
        <w:t>/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7305A" w:rsidRDefault="00F7305A" w:rsidP="00DB2582">
      <w:pPr>
        <w:autoSpaceDE w:val="0"/>
        <w:autoSpaceDN w:val="0"/>
        <w:adjustRightInd w:val="0"/>
        <w:outlineLvl w:val="0"/>
      </w:pPr>
    </w:p>
    <w:p w:rsidR="00F7305A" w:rsidRDefault="00DB2582" w:rsidP="00DB25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853494">
        <w:rPr>
          <w:rFonts w:eastAsiaTheme="minorHAnsi"/>
          <w:sz w:val="24"/>
          <w:szCs w:val="24"/>
          <w:lang w:eastAsia="en-US"/>
        </w:rPr>
        <w:t xml:space="preserve">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="00F7305A"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853494" w:rsidRDefault="00F7305A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853494">
        <w:rPr>
          <w:rFonts w:eastAsiaTheme="minorHAnsi"/>
          <w:sz w:val="24"/>
          <w:szCs w:val="24"/>
          <w:lang w:eastAsia="en-US"/>
        </w:rPr>
        <w:t xml:space="preserve">                            </w:t>
      </w:r>
    </w:p>
    <w:p w:rsidR="00853494" w:rsidRDefault="00853494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53494" w:rsidRDefault="00F7305A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</w:t>
      </w:r>
    </w:p>
    <w:p w:rsidR="00F65570" w:rsidRDefault="00F65570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F65570" w:rsidRDefault="00F65570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F65570" w:rsidRDefault="00F65570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 w:rsidR="00F7305A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УТВЕРЖДАЮ</w:t>
      </w:r>
    </w:p>
    <w:p w:rsidR="00853494" w:rsidRDefault="00853494" w:rsidP="008534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______________/</w:t>
      </w:r>
      <w:proofErr w:type="spellStart"/>
      <w:r>
        <w:rPr>
          <w:rFonts w:eastAsiaTheme="minorHAnsi"/>
          <w:sz w:val="24"/>
          <w:szCs w:val="24"/>
          <w:lang w:eastAsia="en-US"/>
        </w:rPr>
        <w:t>Ойнец.А.В</w:t>
      </w:r>
      <w:proofErr w:type="spellEnd"/>
      <w:r>
        <w:rPr>
          <w:rFonts w:eastAsiaTheme="minorHAnsi"/>
          <w:sz w:val="24"/>
          <w:szCs w:val="24"/>
          <w:lang w:eastAsia="en-US"/>
        </w:rPr>
        <w:t>./</w:t>
      </w:r>
    </w:p>
    <w:p w:rsidR="00853494" w:rsidRDefault="00853494" w:rsidP="008534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«___» ___________ 2016 год</w:t>
      </w:r>
    </w:p>
    <w:p w:rsidR="002D5F77" w:rsidRDefault="002D5F77" w:rsidP="008534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План работы рабочей группы</w:t>
      </w: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«Доступная энергетическая инфраструктура»</w:t>
      </w:r>
    </w:p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487"/>
        <w:gridCol w:w="1331"/>
        <w:gridCol w:w="1344"/>
        <w:gridCol w:w="2870"/>
      </w:tblGrid>
      <w:tr w:rsidR="002D5F77" w:rsidTr="007F38CA"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дата начала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дата окончания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D5F77" w:rsidTr="007F38CA"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(организационное) заседание рабочей группы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38CA">
              <w:rPr>
                <w:sz w:val="24"/>
                <w:szCs w:val="24"/>
              </w:rPr>
              <w:t>дминистрация Белоярского района</w:t>
            </w:r>
          </w:p>
        </w:tc>
      </w:tr>
      <w:tr w:rsidR="002D5F77" w:rsidTr="007F38CA"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F38CA" w:rsidRDefault="007F38C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предпринимательских сообществ города Белоярский о создании и порядке функционирования рабочей группы «Доступная энергетическая инфраструктура» через средства массовой информации и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Белоярский район, Белоярского филиала акционерного общества «Югорская региональная электросетевая компания»</w:t>
            </w:r>
            <w:r w:rsidR="002D5F77">
              <w:rPr>
                <w:sz w:val="24"/>
                <w:szCs w:val="24"/>
              </w:rPr>
              <w:t>, открытого акционерного общества «Югорская территориальная энергетическая компания – Белоярский», Белоярское межрайонное отделение открытого акционерного общества «Тюменская энергосбытовая компания»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5F77">
              <w:rPr>
                <w:sz w:val="24"/>
                <w:szCs w:val="24"/>
              </w:rPr>
              <w:t>дминистрация Белоярского района</w:t>
            </w:r>
            <w:r>
              <w:rPr>
                <w:sz w:val="24"/>
                <w:szCs w:val="24"/>
              </w:rPr>
              <w:t>, Белоярский филиал акционерного общества «Югорская региональная электросетевая компания» (по согласованию), открытого акционерного общества «Югорская территориальная энергетическая компания – Белоярский»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(по согласованию), Белоярское межрайонное отделение открытого акционерного общества «Тюменская энергосбытовая компания»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D5F77" w:rsidTr="007F38CA"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предложений по повышению информационной доступности для предпринимательского сообщества процесса подключения к электрическим сетям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  <w:tc>
          <w:tcPr>
            <w:tcW w:w="0" w:type="auto"/>
          </w:tcPr>
          <w:p w:rsidR="007F38CA" w:rsidRDefault="00DB2582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F730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2D5F77" w:rsidTr="007F38CA"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для последующего внедрения в городе Белоярский лучших типовых решений по повышению информационной доступности для предпринимательского сообщества процесса</w:t>
            </w:r>
            <w:r w:rsidR="00FB59B8">
              <w:rPr>
                <w:sz w:val="24"/>
                <w:szCs w:val="24"/>
              </w:rPr>
              <w:t xml:space="preserve"> подключения к электрическим сет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0" w:type="auto"/>
          </w:tcPr>
          <w:p w:rsidR="007F38CA" w:rsidRDefault="00F7305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0" w:type="auto"/>
          </w:tcPr>
          <w:p w:rsidR="007F38CA" w:rsidRDefault="00F7305A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0" w:type="auto"/>
          </w:tcPr>
          <w:p w:rsidR="007F38CA" w:rsidRDefault="002D5F77" w:rsidP="008964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5F77">
              <w:rPr>
                <w:sz w:val="24"/>
                <w:szCs w:val="24"/>
              </w:rPr>
              <w:t>дминистрация Белоярского района</w:t>
            </w:r>
            <w:r>
              <w:rPr>
                <w:sz w:val="24"/>
                <w:szCs w:val="24"/>
              </w:rPr>
              <w:t xml:space="preserve">, Белоярский филиал акционерного общества «Югорская региональная электросетевая компания» (по согласованию), открытого акционерного общества «Югорская </w:t>
            </w:r>
            <w:r>
              <w:rPr>
                <w:sz w:val="24"/>
                <w:szCs w:val="24"/>
              </w:rPr>
              <w:lastRenderedPageBreak/>
              <w:t>территориальная энергетическая компания – Белоярский»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(по согласованию), Белоярское межрайонное отделение открытого акционерного общества «Тюменская энергосбытовая компания»                             </w:t>
            </w:r>
            <w:r>
              <w:t xml:space="preserve"> </w:t>
            </w:r>
            <w:r w:rsidRPr="002D5F77">
              <w:rPr>
                <w:sz w:val="24"/>
                <w:szCs w:val="24"/>
              </w:rPr>
              <w:t>(по согласованию),</w:t>
            </w:r>
          </w:p>
        </w:tc>
      </w:tr>
    </w:tbl>
    <w:p w:rsidR="007F38CA" w:rsidRDefault="007F38CA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B2582" w:rsidRDefault="00DB25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B2582" w:rsidRPr="00DB2582" w:rsidRDefault="00DB2582" w:rsidP="00DB2582">
      <w:pPr>
        <w:rPr>
          <w:sz w:val="24"/>
          <w:szCs w:val="24"/>
        </w:rPr>
      </w:pPr>
    </w:p>
    <w:p w:rsidR="00DB2582" w:rsidRPr="00DB2582" w:rsidRDefault="00DB2582" w:rsidP="00DB2582">
      <w:pPr>
        <w:rPr>
          <w:sz w:val="24"/>
          <w:szCs w:val="24"/>
        </w:rPr>
      </w:pPr>
    </w:p>
    <w:p w:rsidR="00DB2582" w:rsidRPr="00DB2582" w:rsidRDefault="00DB2582" w:rsidP="00DB2582">
      <w:pPr>
        <w:rPr>
          <w:sz w:val="24"/>
          <w:szCs w:val="24"/>
        </w:rPr>
      </w:pPr>
    </w:p>
    <w:p w:rsidR="00DB2582" w:rsidRP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начальник управления ЖКХ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>____________________/Орлов А.А./</w:t>
      </w:r>
    </w:p>
    <w:p w:rsidR="00853494" w:rsidRPr="00235B65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853494" w:rsidRPr="00E61720" w:rsidRDefault="00853494" w:rsidP="0085349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53494">
        <w:rPr>
          <w:rFonts w:eastAsiaTheme="minorHAnsi"/>
          <w:sz w:val="24"/>
          <w:szCs w:val="24"/>
          <w:lang w:eastAsia="en-US"/>
        </w:rPr>
        <w:t>на</w:t>
      </w:r>
      <w:r>
        <w:rPr>
          <w:rFonts w:eastAsiaTheme="minorHAnsi"/>
          <w:sz w:val="24"/>
          <w:szCs w:val="24"/>
          <w:lang w:eastAsia="en-US"/>
        </w:rPr>
        <w:t>чальник Белоярского межрайонного</w:t>
      </w:r>
      <w:r w:rsidRPr="00853494">
        <w:rPr>
          <w:rFonts w:eastAsiaTheme="minorHAnsi"/>
          <w:sz w:val="24"/>
          <w:szCs w:val="24"/>
          <w:lang w:eastAsia="en-US"/>
        </w:rPr>
        <w:t xml:space="preserve"> 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отделения открытого </w:t>
      </w:r>
      <w:r w:rsidRPr="00853494">
        <w:rPr>
          <w:rFonts w:eastAsiaTheme="minorHAnsi"/>
          <w:sz w:val="24"/>
          <w:szCs w:val="24"/>
          <w:lang w:eastAsia="en-US"/>
        </w:rPr>
        <w:t>акционерного</w:t>
      </w:r>
    </w:p>
    <w:p w:rsidR="00853494" w:rsidRP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53494">
        <w:rPr>
          <w:rFonts w:eastAsiaTheme="minorHAnsi"/>
          <w:sz w:val="24"/>
          <w:szCs w:val="24"/>
          <w:lang w:eastAsia="en-US"/>
        </w:rPr>
        <w:t xml:space="preserve">общества «Тюменские энергетические сети» </w:t>
      </w:r>
    </w:p>
    <w:p w:rsidR="00853494" w:rsidRPr="00F7305A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____________________/Зуев А.С.</w:t>
      </w:r>
      <w:r w:rsidRPr="00F7305A">
        <w:rPr>
          <w:rFonts w:eastAsiaTheme="minorHAnsi"/>
          <w:sz w:val="24"/>
          <w:szCs w:val="24"/>
          <w:lang w:eastAsia="en-US"/>
        </w:rPr>
        <w:t>/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853494" w:rsidRPr="00235B65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53494" w:rsidRDefault="00853494" w:rsidP="008534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>Согласованно: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Белоярского   филиала 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акционерного общества «Югорская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региональная электросетевая компания»</w:t>
      </w:r>
    </w:p>
    <w:p w:rsidR="00853494" w:rsidRPr="00853494" w:rsidRDefault="00853494" w:rsidP="008534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____________________/</w:t>
      </w:r>
      <w:proofErr w:type="spellStart"/>
      <w:r>
        <w:rPr>
          <w:rFonts w:eastAsiaTheme="minorHAnsi"/>
          <w:sz w:val="24"/>
          <w:szCs w:val="24"/>
          <w:lang w:eastAsia="en-US"/>
        </w:rPr>
        <w:t>Сонич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В.Н.</w:t>
      </w:r>
      <w:r w:rsidRPr="00F7305A">
        <w:rPr>
          <w:rFonts w:eastAsiaTheme="minorHAnsi"/>
          <w:sz w:val="24"/>
          <w:szCs w:val="24"/>
          <w:lang w:eastAsia="en-US"/>
        </w:rPr>
        <w:t>/</w:t>
      </w:r>
    </w:p>
    <w:p w:rsidR="00853494" w:rsidRDefault="00853494" w:rsidP="00853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7305A">
        <w:rPr>
          <w:rFonts w:eastAsiaTheme="minorHAnsi"/>
          <w:sz w:val="24"/>
          <w:szCs w:val="24"/>
          <w:lang w:eastAsia="en-US"/>
        </w:rPr>
        <w:t xml:space="preserve"> «____» __________2016 год</w:t>
      </w: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p w:rsidR="00DB2582" w:rsidRDefault="00DB2582" w:rsidP="00DB2582">
      <w:pPr>
        <w:rPr>
          <w:sz w:val="24"/>
          <w:szCs w:val="24"/>
        </w:rPr>
      </w:pPr>
    </w:p>
    <w:sectPr w:rsidR="00DB2582" w:rsidSect="00853494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1"/>
    <w:rsid w:val="0003233B"/>
    <w:rsid w:val="00060F9B"/>
    <w:rsid w:val="000B22B8"/>
    <w:rsid w:val="00160373"/>
    <w:rsid w:val="001A0F6D"/>
    <w:rsid w:val="001A6945"/>
    <w:rsid w:val="001F53DE"/>
    <w:rsid w:val="00235B65"/>
    <w:rsid w:val="002D5F77"/>
    <w:rsid w:val="002F7D8B"/>
    <w:rsid w:val="003634D0"/>
    <w:rsid w:val="003A1A26"/>
    <w:rsid w:val="00441D61"/>
    <w:rsid w:val="0049157B"/>
    <w:rsid w:val="004B1591"/>
    <w:rsid w:val="004F56B8"/>
    <w:rsid w:val="00557D47"/>
    <w:rsid w:val="0056044D"/>
    <w:rsid w:val="005D1D91"/>
    <w:rsid w:val="00615A78"/>
    <w:rsid w:val="006E63C3"/>
    <w:rsid w:val="006E6594"/>
    <w:rsid w:val="00726100"/>
    <w:rsid w:val="0074146F"/>
    <w:rsid w:val="0075502A"/>
    <w:rsid w:val="007561AE"/>
    <w:rsid w:val="007B4B2F"/>
    <w:rsid w:val="007E34F3"/>
    <w:rsid w:val="007F38CA"/>
    <w:rsid w:val="0083753C"/>
    <w:rsid w:val="00853494"/>
    <w:rsid w:val="00896482"/>
    <w:rsid w:val="008F4DF8"/>
    <w:rsid w:val="008F7221"/>
    <w:rsid w:val="00920247"/>
    <w:rsid w:val="0093465B"/>
    <w:rsid w:val="00A00288"/>
    <w:rsid w:val="00A64D8A"/>
    <w:rsid w:val="00AB715A"/>
    <w:rsid w:val="00AF082E"/>
    <w:rsid w:val="00B106EB"/>
    <w:rsid w:val="00C83A48"/>
    <w:rsid w:val="00D831A8"/>
    <w:rsid w:val="00DB2582"/>
    <w:rsid w:val="00E047B0"/>
    <w:rsid w:val="00E22B8A"/>
    <w:rsid w:val="00E61720"/>
    <w:rsid w:val="00E90A74"/>
    <w:rsid w:val="00EA29A4"/>
    <w:rsid w:val="00ED4379"/>
    <w:rsid w:val="00F01AE1"/>
    <w:rsid w:val="00F34735"/>
    <w:rsid w:val="00F438C1"/>
    <w:rsid w:val="00F65570"/>
    <w:rsid w:val="00F7305A"/>
    <w:rsid w:val="00FB59B8"/>
    <w:rsid w:val="00FC00BD"/>
    <w:rsid w:val="00FE290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BD88-584C-41C3-9F3F-643F3C5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Плетнёва Татьяна Васильевна</cp:lastModifiedBy>
  <cp:revision>2</cp:revision>
  <cp:lastPrinted>2016-06-20T06:33:00Z</cp:lastPrinted>
  <dcterms:created xsi:type="dcterms:W3CDTF">2016-08-31T08:05:00Z</dcterms:created>
  <dcterms:modified xsi:type="dcterms:W3CDTF">2016-08-31T08:05:00Z</dcterms:modified>
</cp:coreProperties>
</file>